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96" w:rsidRPr="00D63E96" w:rsidRDefault="00D63E96" w:rsidP="00D63E96">
      <w:pPr>
        <w:rPr>
          <w:i/>
          <w:sz w:val="24"/>
          <w:szCs w:val="24"/>
        </w:rPr>
      </w:pPr>
      <w:r>
        <w:rPr>
          <w:b/>
        </w:rPr>
        <w:t xml:space="preserve">              </w:t>
      </w:r>
      <w:bookmarkStart w:id="0" w:name="_GoBack"/>
      <w:r w:rsidRPr="00D63E96">
        <w:rPr>
          <w:b/>
          <w:sz w:val="24"/>
          <w:szCs w:val="24"/>
        </w:rPr>
        <w:t>Верните до 260 000 ₽ НДФЛ при покупке квартиры</w:t>
      </w:r>
      <w:r>
        <w:rPr>
          <w:b/>
          <w:sz w:val="24"/>
          <w:szCs w:val="24"/>
        </w:rPr>
        <w:t xml:space="preserve"> через портал </w:t>
      </w:r>
      <w:proofErr w:type="spellStart"/>
      <w:r>
        <w:rPr>
          <w:b/>
          <w:sz w:val="24"/>
          <w:szCs w:val="24"/>
        </w:rPr>
        <w:t>Госуслуги</w:t>
      </w:r>
      <w:proofErr w:type="spellEnd"/>
      <w:r>
        <w:rPr>
          <w:b/>
          <w:sz w:val="24"/>
          <w:szCs w:val="24"/>
        </w:rPr>
        <w:t>.</w:t>
      </w:r>
      <w:bookmarkEnd w:id="0"/>
      <w:r w:rsidRPr="00D63E96">
        <w:rPr>
          <w:b/>
          <w:sz w:val="24"/>
          <w:szCs w:val="24"/>
        </w:rPr>
        <w:br/>
      </w:r>
      <w:r w:rsidRPr="00D63E96">
        <w:rPr>
          <w:sz w:val="24"/>
          <w:szCs w:val="24"/>
        </w:rPr>
        <w:br/>
        <w:t xml:space="preserve">При покупке квартиры можно получить налоговый вычет. С его помощью можно уменьшить или вернуть налог на доходы — до 260 000 ₽ для одного человека. Дополнительно — вычет с процентов по ипотеке. </w:t>
      </w:r>
      <w:r w:rsidRPr="00D63E96">
        <w:rPr>
          <w:sz w:val="24"/>
          <w:szCs w:val="24"/>
        </w:rPr>
        <w:br/>
      </w:r>
      <w:r w:rsidRPr="00D63E96">
        <w:rPr>
          <w:sz w:val="24"/>
          <w:szCs w:val="24"/>
        </w:rPr>
        <w:br/>
      </w:r>
      <w:r w:rsidRPr="00D63E96">
        <w:rPr>
          <w:b/>
          <w:i/>
          <w:sz w:val="24"/>
          <w:szCs w:val="24"/>
        </w:rPr>
        <w:t>Условия вычета:</w:t>
      </w:r>
    </w:p>
    <w:p w:rsidR="00D63E96" w:rsidRPr="00D63E96" w:rsidRDefault="00D63E96" w:rsidP="00D63E96">
      <w:pPr>
        <w:rPr>
          <w:sz w:val="24"/>
          <w:szCs w:val="24"/>
        </w:rPr>
      </w:pPr>
      <w:r w:rsidRPr="00D63E96">
        <w:rPr>
          <w:sz w:val="24"/>
          <w:szCs w:val="24"/>
        </w:rPr>
        <w:drawing>
          <wp:inline distT="0" distB="0" distL="0" distR="0" wp14:anchorId="5F05B71A" wp14:editId="794E394F">
            <wp:extent cx="9525" cy="9525"/>
            <wp:effectExtent l="0" t="0" r="0" b="0"/>
            <wp:docPr id="24" name="Рисунок 24" descr="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E96">
        <w:rPr>
          <w:sz w:val="24"/>
          <w:szCs w:val="24"/>
        </w:rPr>
        <w:t>- Статус налогового резидента РФ.</w:t>
      </w:r>
    </w:p>
    <w:p w:rsidR="00D63E96" w:rsidRPr="00D63E96" w:rsidRDefault="00D63E96" w:rsidP="00D63E96">
      <w:pPr>
        <w:rPr>
          <w:sz w:val="24"/>
          <w:szCs w:val="24"/>
        </w:rPr>
      </w:pPr>
      <w:r w:rsidRPr="00D63E96">
        <w:rPr>
          <w:sz w:val="24"/>
          <w:szCs w:val="24"/>
        </w:rPr>
        <w:drawing>
          <wp:inline distT="0" distB="0" distL="0" distR="0" wp14:anchorId="48F975DF" wp14:editId="252BD4B0">
            <wp:extent cx="9525" cy="9525"/>
            <wp:effectExtent l="0" t="0" r="0" b="0"/>
            <wp:docPr id="21" name="Рисунок 21" descr="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E96">
        <w:rPr>
          <w:sz w:val="24"/>
          <w:szCs w:val="24"/>
        </w:rPr>
        <w:t>- Наличие доходов с НДФЛ по ставке 13%.</w:t>
      </w:r>
    </w:p>
    <w:p w:rsidR="00D63E96" w:rsidRPr="00D63E96" w:rsidRDefault="00D63E96" w:rsidP="00D63E96">
      <w:pPr>
        <w:rPr>
          <w:sz w:val="24"/>
          <w:szCs w:val="24"/>
        </w:rPr>
      </w:pPr>
      <w:r w:rsidRPr="00D63E96">
        <w:rPr>
          <w:sz w:val="24"/>
          <w:szCs w:val="24"/>
        </w:rPr>
        <w:drawing>
          <wp:inline distT="0" distB="0" distL="0" distR="0" wp14:anchorId="1D8B3443" wp14:editId="0060BD65">
            <wp:extent cx="9525" cy="9525"/>
            <wp:effectExtent l="0" t="0" r="0" b="0"/>
            <wp:docPr id="18" name="Рисунок 18" descr="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E96">
        <w:rPr>
          <w:sz w:val="24"/>
          <w:szCs w:val="24"/>
        </w:rPr>
        <w:t>- Подтвержденные расходы на покупку жилья в России.</w:t>
      </w:r>
    </w:p>
    <w:p w:rsidR="00D63E96" w:rsidRPr="00D63E96" w:rsidRDefault="00D63E96" w:rsidP="00D63E96">
      <w:pPr>
        <w:rPr>
          <w:sz w:val="24"/>
          <w:szCs w:val="24"/>
        </w:rPr>
      </w:pPr>
      <w:r w:rsidRPr="00D63E96">
        <w:rPr>
          <w:sz w:val="24"/>
          <w:szCs w:val="24"/>
        </w:rPr>
        <w:drawing>
          <wp:inline distT="0" distB="0" distL="0" distR="0" wp14:anchorId="1A4E7102" wp14:editId="4E521EBD">
            <wp:extent cx="9525" cy="9525"/>
            <wp:effectExtent l="0" t="0" r="0" b="0"/>
            <wp:docPr id="15" name="Рисунок 15" descr="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E96">
        <w:rPr>
          <w:sz w:val="24"/>
          <w:szCs w:val="24"/>
        </w:rPr>
        <w:t>- Регистрация права собственности.</w:t>
      </w:r>
    </w:p>
    <w:p w:rsidR="00CC1CD7" w:rsidRPr="00D63E96" w:rsidRDefault="00D63E96" w:rsidP="00D63E96">
      <w:pPr>
        <w:rPr>
          <w:sz w:val="24"/>
          <w:szCs w:val="24"/>
        </w:rPr>
      </w:pPr>
      <w:r w:rsidRPr="00D63E96">
        <w:rPr>
          <w:sz w:val="24"/>
          <w:szCs w:val="24"/>
        </w:rPr>
        <w:drawing>
          <wp:inline distT="0" distB="0" distL="0" distR="0" wp14:anchorId="3F7205AB" wp14:editId="14504857">
            <wp:extent cx="9525" cy="9525"/>
            <wp:effectExtent l="0" t="0" r="0" b="0"/>
            <wp:docPr id="12" name="Рисунок 12" descr="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E96">
        <w:rPr>
          <w:sz w:val="24"/>
          <w:szCs w:val="24"/>
        </w:rPr>
        <w:t>- Продавец не близкий родственник.</w:t>
      </w:r>
      <w:r w:rsidRPr="00D63E96">
        <w:rPr>
          <w:sz w:val="24"/>
          <w:szCs w:val="24"/>
        </w:rPr>
        <w:br/>
      </w:r>
      <w:r w:rsidRPr="00D63E96">
        <w:rPr>
          <w:sz w:val="24"/>
          <w:szCs w:val="24"/>
        </w:rPr>
        <w:br/>
      </w:r>
      <w:r w:rsidRPr="00D63E96">
        <w:rPr>
          <w:b/>
          <w:i/>
          <w:sz w:val="24"/>
          <w:szCs w:val="24"/>
        </w:rPr>
        <w:t>Размер вычета</w:t>
      </w:r>
      <w:r w:rsidRPr="00D63E96">
        <w:rPr>
          <w:sz w:val="24"/>
          <w:szCs w:val="24"/>
        </w:rPr>
        <w:br/>
        <w:t xml:space="preserve">Сумма расходов на покупку жилья, но не более 2 </w:t>
      </w:r>
      <w:proofErr w:type="gramStart"/>
      <w:r w:rsidRPr="00D63E96">
        <w:rPr>
          <w:sz w:val="24"/>
          <w:szCs w:val="24"/>
        </w:rPr>
        <w:t>млн</w:t>
      </w:r>
      <w:proofErr w:type="gramEnd"/>
      <w:r w:rsidRPr="00D63E96">
        <w:rPr>
          <w:sz w:val="24"/>
          <w:szCs w:val="24"/>
        </w:rPr>
        <w:t xml:space="preserve"> ₽ на человека. Налог к возврату — до 260 000 ₽. При покупке квартиры в браке — </w:t>
      </w:r>
      <w:hyperlink r:id="rId6" w:tgtFrame="_blank" w:tooltip="https://t.me/gosuslugi/498?utm_source=tg&amp;utm_medium=info&amp;utm_campaign=taxes&amp;utm_content=1" w:history="1">
        <w:r w:rsidRPr="00D63E96">
          <w:rPr>
            <w:rStyle w:val="a3"/>
            <w:sz w:val="24"/>
            <w:szCs w:val="24"/>
          </w:rPr>
          <w:t>до 520 000 ₽ для супругов.</w:t>
        </w:r>
        <w:r w:rsidRPr="00D63E96">
          <w:rPr>
            <w:rStyle w:val="a3"/>
            <w:sz w:val="24"/>
            <w:szCs w:val="24"/>
          </w:rPr>
          <w:br/>
        </w:r>
        <w:r w:rsidRPr="00D63E96">
          <w:rPr>
            <w:rStyle w:val="a3"/>
            <w:sz w:val="24"/>
            <w:szCs w:val="24"/>
          </w:rPr>
          <w:br/>
        </w:r>
      </w:hyperlink>
      <w:r w:rsidRPr="00D63E96">
        <w:rPr>
          <w:b/>
          <w:i/>
          <w:sz w:val="24"/>
          <w:szCs w:val="24"/>
        </w:rPr>
        <w:t>Оформление за прошедшие годы</w:t>
      </w:r>
      <w:proofErr w:type="gramStart"/>
      <w:r w:rsidRPr="00D63E96">
        <w:rPr>
          <w:sz w:val="24"/>
          <w:szCs w:val="24"/>
        </w:rPr>
        <w:br/>
        <w:t>П</w:t>
      </w:r>
      <w:proofErr w:type="gramEnd"/>
      <w:r w:rsidRPr="00D63E96">
        <w:rPr>
          <w:sz w:val="24"/>
          <w:szCs w:val="24"/>
        </w:rPr>
        <w:t xml:space="preserve">о декларации. В 2023 году ее можно подать за 2022, 2021 и 2020 годы. </w:t>
      </w:r>
      <w:r w:rsidRPr="00D63E96">
        <w:rPr>
          <w:sz w:val="24"/>
          <w:szCs w:val="24"/>
        </w:rPr>
        <w:br/>
      </w:r>
      <w:r w:rsidRPr="00D63E96">
        <w:rPr>
          <w:sz w:val="24"/>
          <w:szCs w:val="24"/>
        </w:rPr>
        <w:br/>
        <w:t xml:space="preserve">Например, при подписании акта на новостройку или регистрации собственности на вторичное жилье в 2021 году, налог можно </w:t>
      </w:r>
      <w:proofErr w:type="gramStart"/>
      <w:r w:rsidRPr="00D63E96">
        <w:rPr>
          <w:sz w:val="24"/>
          <w:szCs w:val="24"/>
        </w:rPr>
        <w:t>вернуть</w:t>
      </w:r>
      <w:proofErr w:type="gramEnd"/>
      <w:r w:rsidRPr="00D63E96">
        <w:rPr>
          <w:sz w:val="24"/>
          <w:szCs w:val="24"/>
        </w:rPr>
        <w:t xml:space="preserve"> начиная с этого года. Затем — за 2022 и последующие.</w:t>
      </w:r>
      <w:r w:rsidRPr="00D63E96">
        <w:rPr>
          <w:sz w:val="24"/>
          <w:szCs w:val="24"/>
        </w:rPr>
        <w:br/>
      </w:r>
      <w:r w:rsidRPr="00D63E96">
        <w:rPr>
          <w:sz w:val="24"/>
          <w:szCs w:val="24"/>
        </w:rPr>
        <w:br/>
        <w:t xml:space="preserve">Неиспользованный остаток переносится на следующий год. </w:t>
      </w:r>
      <w:r w:rsidRPr="00D63E96">
        <w:rPr>
          <w:sz w:val="24"/>
          <w:szCs w:val="24"/>
        </w:rPr>
        <w:br/>
        <w:t xml:space="preserve">Излишне уплаченный НДФЛ будет возвращен на счет в банке после проверки. </w:t>
      </w:r>
      <w:r w:rsidRPr="00D63E96">
        <w:rPr>
          <w:sz w:val="24"/>
          <w:szCs w:val="24"/>
        </w:rPr>
        <w:br/>
      </w:r>
      <w:r w:rsidRPr="00D63E96">
        <w:rPr>
          <w:sz w:val="24"/>
          <w:szCs w:val="24"/>
        </w:rPr>
        <w:br/>
      </w:r>
      <w:r w:rsidRPr="00D63E96">
        <w:rPr>
          <w:b/>
          <w:i/>
          <w:sz w:val="24"/>
          <w:szCs w:val="24"/>
        </w:rPr>
        <w:t>Оформление в текущем году</w:t>
      </w:r>
      <w:proofErr w:type="gramStart"/>
      <w:r w:rsidRPr="00D63E96">
        <w:rPr>
          <w:sz w:val="24"/>
          <w:szCs w:val="24"/>
        </w:rPr>
        <w:br/>
        <w:t>Ч</w:t>
      </w:r>
      <w:proofErr w:type="gramEnd"/>
      <w:r w:rsidRPr="00D63E96">
        <w:rPr>
          <w:sz w:val="24"/>
          <w:szCs w:val="24"/>
        </w:rPr>
        <w:t xml:space="preserve">ерез работодателя. Оформите уведомление о праве на вычет </w:t>
      </w:r>
      <w:hyperlink r:id="rId7" w:tgtFrame="_blank" w:tooltip="https://clck.ru/33SAMG" w:history="1">
        <w:r w:rsidRPr="00D63E96">
          <w:rPr>
            <w:rStyle w:val="a3"/>
            <w:sz w:val="24"/>
            <w:szCs w:val="24"/>
          </w:rPr>
          <w:t>в личном кабинете налогоплательщика.</w:t>
        </w:r>
      </w:hyperlink>
      <w:r w:rsidRPr="00D63E96">
        <w:rPr>
          <w:sz w:val="24"/>
          <w:szCs w:val="24"/>
        </w:rPr>
        <w:t xml:space="preserve"> Оно поступит работодателю. Он применит вычет при начислении НДФЛ. Налог не будет удерживаться из зарплаты, пока вычет не закончится. </w:t>
      </w:r>
      <w:r w:rsidRPr="00D63E96">
        <w:rPr>
          <w:sz w:val="24"/>
          <w:szCs w:val="24"/>
        </w:rPr>
        <w:br/>
      </w:r>
      <w:r w:rsidRPr="00D63E96">
        <w:rPr>
          <w:sz w:val="24"/>
          <w:szCs w:val="24"/>
        </w:rPr>
        <w:br/>
      </w:r>
      <w:hyperlink r:id="rId8" w:tgtFrame="_blank" w:tooltip="https://t.me/gosuslugi/678?utm_source=tg&amp;utm_medium=info&amp;utm_campaign=taxes&amp;utm_content=2" w:history="1">
        <w:r w:rsidRPr="00D63E96">
          <w:rPr>
            <w:rStyle w:val="a3"/>
            <w:sz w:val="24"/>
            <w:szCs w:val="24"/>
          </w:rPr>
          <w:t>Вычет при покупке жилья больше 3 лет назад</w:t>
        </w:r>
        <w:r w:rsidRPr="00D63E96">
          <w:rPr>
            <w:rStyle w:val="a3"/>
            <w:sz w:val="24"/>
            <w:szCs w:val="24"/>
          </w:rPr>
          <w:br/>
        </w:r>
      </w:hyperlink>
      <w:hyperlink r:id="rId9" w:tgtFrame="_blank" w:tooltip="https://t.me/gosuslugi/656?utm_source=tg&amp;utm_medium=info&amp;utm_campaign=taxes&amp;utm_content=3" w:history="1">
        <w:r w:rsidRPr="00D63E96">
          <w:rPr>
            <w:rStyle w:val="a3"/>
            <w:sz w:val="24"/>
            <w:szCs w:val="24"/>
          </w:rPr>
          <w:t>Вычет за отделку квартиры</w:t>
        </w:r>
        <w:r w:rsidRPr="00D63E96">
          <w:rPr>
            <w:rStyle w:val="a3"/>
            <w:sz w:val="24"/>
            <w:szCs w:val="24"/>
          </w:rPr>
          <w:br/>
        </w:r>
      </w:hyperlink>
      <w:hyperlink r:id="rId10" w:tgtFrame="_blank" w:tooltip="https://t.me/gosuslugi/233?utm_source=tg&amp;utm_medium=info&amp;utm_campaign=taxes&amp;utm_content=4" w:history="1">
        <w:r w:rsidRPr="00D63E96">
          <w:rPr>
            <w:rStyle w:val="a3"/>
            <w:sz w:val="24"/>
            <w:szCs w:val="24"/>
          </w:rPr>
          <w:t xml:space="preserve">7 </w:t>
        </w:r>
        <w:proofErr w:type="gramStart"/>
        <w:r w:rsidRPr="00D63E96">
          <w:rPr>
            <w:rStyle w:val="a3"/>
            <w:sz w:val="24"/>
            <w:szCs w:val="24"/>
          </w:rPr>
          <w:t>фактов о вычете</w:t>
        </w:r>
        <w:proofErr w:type="gramEnd"/>
        <w:r w:rsidRPr="00D63E96">
          <w:rPr>
            <w:rStyle w:val="a3"/>
            <w:sz w:val="24"/>
            <w:szCs w:val="24"/>
          </w:rPr>
          <w:t xml:space="preserve"> при покупке квартиры</w:t>
        </w:r>
        <w:r w:rsidRPr="00D63E96">
          <w:rPr>
            <w:rStyle w:val="a3"/>
            <w:sz w:val="24"/>
            <w:szCs w:val="24"/>
          </w:rPr>
          <w:br/>
        </w:r>
        <w:r w:rsidRPr="00D63E96">
          <w:rPr>
            <w:rStyle w:val="a3"/>
            <w:sz w:val="24"/>
            <w:szCs w:val="24"/>
          </w:rPr>
          <w:br/>
        </w:r>
      </w:hyperlink>
      <w:r w:rsidRPr="00D63E96">
        <w:rPr>
          <w:b/>
          <w:i/>
          <w:sz w:val="24"/>
          <w:szCs w:val="24"/>
        </w:rPr>
        <w:t xml:space="preserve">Читайте в </w:t>
      </w:r>
      <w:proofErr w:type="spellStart"/>
      <w:r w:rsidRPr="00D63E96">
        <w:rPr>
          <w:b/>
          <w:i/>
          <w:sz w:val="24"/>
          <w:szCs w:val="24"/>
        </w:rPr>
        <w:t>соцсетях</w:t>
      </w:r>
      <w:proofErr w:type="spellEnd"/>
      <w:r w:rsidRPr="00D63E96">
        <w:rPr>
          <w:b/>
          <w:i/>
          <w:sz w:val="24"/>
          <w:szCs w:val="24"/>
        </w:rPr>
        <w:t xml:space="preserve"> «</w:t>
      </w:r>
      <w:proofErr w:type="spellStart"/>
      <w:r w:rsidRPr="00D63E96">
        <w:rPr>
          <w:b/>
          <w:i/>
          <w:sz w:val="24"/>
          <w:szCs w:val="24"/>
        </w:rPr>
        <w:t>Госуслуги</w:t>
      </w:r>
      <w:proofErr w:type="spellEnd"/>
      <w:r w:rsidRPr="00D63E96">
        <w:rPr>
          <w:b/>
          <w:i/>
          <w:sz w:val="24"/>
          <w:szCs w:val="24"/>
        </w:rPr>
        <w:t xml:space="preserve"> для родителей»:</w:t>
      </w:r>
      <w:r w:rsidRPr="00D63E96">
        <w:rPr>
          <w:b/>
          <w:i/>
          <w:sz w:val="24"/>
          <w:szCs w:val="24"/>
        </w:rPr>
        <w:br/>
      </w:r>
      <w:hyperlink r:id="rId11" w:tgtFrame="_blank" w:tooltip="https://t.me/gosuslugiforparents/2009?utm_source=tg&amp;utm_medium=info&amp;utm_campaign=taxes&amp;utm_content=5" w:history="1">
        <w:r w:rsidRPr="00D63E96">
          <w:rPr>
            <w:rStyle w:val="a3"/>
            <w:sz w:val="24"/>
            <w:szCs w:val="24"/>
          </w:rPr>
          <w:t>вопросы и ответы про вычет за жилье</w:t>
        </w:r>
        <w:r w:rsidRPr="00D63E96">
          <w:rPr>
            <w:rStyle w:val="a3"/>
            <w:sz w:val="24"/>
            <w:szCs w:val="24"/>
          </w:rPr>
          <w:br/>
        </w:r>
      </w:hyperlink>
      <w:hyperlink r:id="rId12" w:tgtFrame="_blank" w:tooltip="https://t.me/gosuslugiforparents/2467?utm_source=tg&amp;utm_medium=info&amp;utm_campaign=taxes&amp;utm_content=6" w:history="1">
        <w:r w:rsidRPr="00D63E96">
          <w:rPr>
            <w:rStyle w:val="a3"/>
            <w:sz w:val="24"/>
            <w:szCs w:val="24"/>
          </w:rPr>
          <w:t>вычет при оплате квартиры кредитными деньгами</w:t>
        </w:r>
        <w:r w:rsidRPr="00D63E96">
          <w:rPr>
            <w:rStyle w:val="a3"/>
            <w:sz w:val="24"/>
            <w:szCs w:val="24"/>
          </w:rPr>
          <w:br/>
        </w:r>
      </w:hyperlink>
      <w:hyperlink r:id="rId13" w:tgtFrame="_blank" w:tooltip="https://t.me/gosuslugiforparents/1441?utm_source=tg&amp;utm_medium=info&amp;utm_campaign=taxes&amp;utm_content=7" w:history="1">
        <w:r w:rsidRPr="00D63E96">
          <w:rPr>
            <w:rStyle w:val="a3"/>
            <w:sz w:val="24"/>
            <w:szCs w:val="24"/>
          </w:rPr>
          <w:t>вычет за проценты по ипотеке</w:t>
        </w:r>
      </w:hyperlink>
    </w:p>
    <w:sectPr w:rsidR="00CC1CD7" w:rsidRPr="00D6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96"/>
    <w:rsid w:val="00CC1CD7"/>
    <w:rsid w:val="00D6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E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E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osuslugi/678?utm_source=tg&amp;utm_medium=info&amp;utm_campaign=taxes&amp;utm_content=2" TargetMode="External"/><Relationship Id="rId13" Type="http://schemas.openxmlformats.org/officeDocument/2006/relationships/hyperlink" Target="https://t.me/gosuslugiforparents/1441?utm_source=tg&amp;utm_medium=info&amp;utm_campaign=taxes&amp;utm_content=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3SAMG" TargetMode="External"/><Relationship Id="rId12" Type="http://schemas.openxmlformats.org/officeDocument/2006/relationships/hyperlink" Target="https://t.me/gosuslugiforparents/2467?utm_source=tg&amp;utm_medium=info&amp;utm_campaign=taxes&amp;utm_content=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gosuslugi/498?utm_source=tg&amp;utm_medium=info&amp;utm_campaign=taxes&amp;utm_content=1" TargetMode="External"/><Relationship Id="rId11" Type="http://schemas.openxmlformats.org/officeDocument/2006/relationships/hyperlink" Target="https://t.me/gosuslugiforparents/2009?utm_source=tg&amp;utm_medium=info&amp;utm_campaign=taxes&amp;utm_content=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t.me/gosuslugi/233?utm_source=tg&amp;utm_medium=info&amp;utm_campaign=taxes&amp;utm_content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gosuslugi/656?utm_source=tg&amp;utm_medium=info&amp;utm_campaign=taxes&amp;utm_content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dcterms:created xsi:type="dcterms:W3CDTF">2023-02-15T10:42:00Z</dcterms:created>
  <dcterms:modified xsi:type="dcterms:W3CDTF">2023-02-15T10:51:00Z</dcterms:modified>
</cp:coreProperties>
</file>